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2DB" w:rsidRDefault="001C3A7A" w:rsidP="001C3A7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A7A">
        <w:rPr>
          <w:rFonts w:ascii="Times New Roman" w:hAnsi="Times New Roman" w:cs="Times New Roman"/>
          <w:b/>
          <w:sz w:val="28"/>
          <w:szCs w:val="28"/>
        </w:rPr>
        <w:t>Тематическое планирование 5 класс</w:t>
      </w:r>
    </w:p>
    <w:p w:rsidR="001C3A7A" w:rsidRPr="001C3A7A" w:rsidRDefault="001C3A7A" w:rsidP="001C3A7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1695"/>
      </w:tblGrid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0" w:colLast="2"/>
            <w:r w:rsidRPr="001C3A7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bookmarkEnd w:id="0"/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Цифровой суверенитет страны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01.09.2025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Мирный атом. День работника атомной промышленности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08.09.2025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О творчестве. Ко Дню музыки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15.09.2025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Что такое уважение? Ко Дню учителя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22.09.25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Как понять друг друга разным поколениям?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29.09.25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О городах России. Ко Дню народного единства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06.10.2025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Общество безграничных возможностей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13.10.2025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20.10.2025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Профессия — жизнь спасать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10.11.2025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Домашние питомцы. Всемирный день питомца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17.11.25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Россия — страна победителей. Ко Дню Героев Отечества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24.11.2025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Закон и справедливость. Ко Дню Конституции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01.12.2025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Совесть внутри нас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08.12.2025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Календарь полезных дел. Новогоднее занятие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15.12.2025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Как создают мультфильмы? Мультипликация, анимация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22.12.2025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Музейное дело. 170 лет Третьяковской галерее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29.12.2025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Как создавать свой бизнес?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12.01.2026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Есть ли у знания границы? Ко Дню науки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19.01.2026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Слушать, слышать и договариваться. Кто такие дипломаты?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26.01.2026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02.02.2026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День наставника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09.02.2026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Всемирный день поэзии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16.02.2026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02.03.2026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Как справляться с волнением?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09.03.2026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65 лет триумфа. Ко Дню космонавтики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16.03.2026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Как мусор получает «вторую жизнь»? Технологии переработки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23.03.2026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Что значит работать в команде? Сила команды. Ко Дню труда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06.04.2026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Песни о войне. Ко Дню Победы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13.04.2026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Ценности, которые нас объединяют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20.04.2026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Ценности, которые нас объединяют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27.04.2026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Ценности, которые нас объединяют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04.05.2026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Цифровой суверенитет страны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18.05.2026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Мирный атом. День работника атомной промышленности</w:t>
            </w: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C3A7A">
              <w:rPr>
                <w:rFonts w:ascii="Times New Roman" w:hAnsi="Times New Roman" w:cs="Times New Roman"/>
                <w:sz w:val="28"/>
                <w:szCs w:val="28"/>
              </w:rPr>
              <w:t>25.05.2026</w:t>
            </w:r>
          </w:p>
        </w:tc>
      </w:tr>
      <w:tr w:rsidR="001C3A7A" w:rsidRPr="001C3A7A" w:rsidTr="001C3A7A">
        <w:tc>
          <w:tcPr>
            <w:tcW w:w="846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1C3A7A" w:rsidRPr="001C3A7A" w:rsidRDefault="001C3A7A" w:rsidP="001C3A7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A7A" w:rsidRPr="001C3A7A" w:rsidRDefault="001C3A7A" w:rsidP="001C3A7A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1C3A7A" w:rsidRPr="001C3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031"/>
    <w:rsid w:val="001C3A7A"/>
    <w:rsid w:val="00CB2031"/>
    <w:rsid w:val="00F0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5F6F0"/>
  <w15:chartTrackingRefBased/>
  <w15:docId w15:val="{B998CFCF-8657-4D21-AD57-370F0D49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3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C3A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Столовая</cp:lastModifiedBy>
  <cp:revision>2</cp:revision>
  <dcterms:created xsi:type="dcterms:W3CDTF">2026-02-15T10:00:00Z</dcterms:created>
  <dcterms:modified xsi:type="dcterms:W3CDTF">2026-02-15T10:05:00Z</dcterms:modified>
</cp:coreProperties>
</file>